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楷体_GB2312" w:hAnsi="楷体_GB2312" w:eastAsia="楷体_GB2312"/>
          <w:b/>
          <w:bCs/>
          <w:sz w:val="32"/>
        </w:rPr>
        <w:t>附件 2</w:t>
      </w:r>
    </w:p>
    <w:p>
      <w:pPr>
        <w:adjustRightInd w:val="0"/>
        <w:snapToGrid w:val="0"/>
        <w:spacing w:line="240" w:lineRule="auto"/>
        <w:jc w:val="center"/>
        <w:rPr>
          <w:rFonts w:hint="eastAsia" w:ascii="华文中宋" w:hAnsi="华文中宋" w:eastAsia="华文中宋"/>
          <w:sz w:val="44"/>
        </w:rPr>
      </w:pPr>
      <w:bookmarkStart w:id="0" w:name="_GoBack"/>
      <w:r>
        <w:rPr>
          <w:rFonts w:hint="eastAsia" w:ascii="华文中宋" w:hAnsi="华文中宋" w:eastAsia="华文中宋"/>
          <w:sz w:val="44"/>
        </w:rPr>
        <w:t xml:space="preserve">2016年河南省三好学生、优秀学生干部            </w:t>
      </w:r>
      <w:r>
        <w:rPr>
          <w:rFonts w:hint="eastAsia" w:ascii="华文中宋" w:hAnsi="华文中宋" w:eastAsia="华文中宋"/>
          <w:sz w:val="44"/>
          <w:u w:val="single"/>
        </w:rPr>
        <w:t xml:space="preserve">    </w:t>
      </w:r>
      <w:r>
        <w:rPr>
          <w:rFonts w:hint="eastAsia" w:ascii="华文中宋" w:hAnsi="华文中宋" w:eastAsia="华文中宋"/>
          <w:sz w:val="44"/>
        </w:rPr>
        <w:t xml:space="preserve">       书院推荐表</w:t>
      </w:r>
    </w:p>
    <w:bookmarkEnd w:id="0"/>
    <w:p>
      <w:pPr>
        <w:snapToGrid w:val="0"/>
        <w:rPr>
          <w:rFonts w:hint="eastAsia"/>
          <w:sz w:val="10"/>
        </w:rPr>
      </w:pPr>
    </w:p>
    <w:tbl>
      <w:tblPr>
        <w:tblStyle w:val="3"/>
        <w:tblW w:w="8958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405"/>
        <w:gridCol w:w="604"/>
        <w:gridCol w:w="1207"/>
        <w:gridCol w:w="98"/>
        <w:gridCol w:w="706"/>
        <w:gridCol w:w="194"/>
        <w:gridCol w:w="1395"/>
        <w:gridCol w:w="61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书院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申报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A项加分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B项加分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C项加分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D项加分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2015-2016学年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平均成绩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5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snapToGrid w:val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说明：1、“申报类别”一栏填写“三好学生”或“优秀学生干部；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65B07"/>
    <w:rsid w:val="45465B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2016-04-27T08:06:00Z</dcterms:created>
  <dc:creator>Administrator</dc:creator>
  <cp:lastModifiedBy>Administrator</cp:lastModifiedBy>
  <dcterms:modified xsi:type="dcterms:W3CDTF">2016-04-27T08:11:14Z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