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hAnsi="楷体_GB2312" w:eastAsia="楷体_GB2312"/>
          <w:b/>
          <w:bCs/>
          <w:sz w:val="32"/>
        </w:rPr>
        <w:t>附件 4</w:t>
      </w:r>
    </w:p>
    <w:tbl>
      <w:tblPr>
        <w:tblStyle w:val="3"/>
        <w:tblpPr w:leftFromText="180" w:rightFromText="180" w:vertAnchor="text" w:horzAnchor="page" w:tblpX="1806" w:tblpY="408"/>
        <w:tblOverlap w:val="never"/>
        <w:tblW w:w="9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16"/>
        <w:gridCol w:w="2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4" w:type="dxa"/>
            <w:gridSpan w:val="6"/>
            <w:vAlign w:val="top"/>
          </w:tcPr>
          <w:p>
            <w:pPr>
              <w:snapToGrid w:val="0"/>
              <w:ind w:firstLine="240" w:firstLineChars="10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XX</w:t>
            </w:r>
            <w:bookmarkStart w:id="0" w:name="_GoBack"/>
            <w:r>
              <w:rPr>
                <w:rFonts w:hint="eastAsia" w:ascii="楷体_GB2312" w:eastAsia="楷体_GB2312"/>
                <w:sz w:val="24"/>
              </w:rPr>
              <w:t>书院省级三好学生推荐人员汇总表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名次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1516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评选分数</w:t>
            </w:r>
          </w:p>
        </w:tc>
        <w:tc>
          <w:tcPr>
            <w:tcW w:w="2098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考试平均成绩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8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8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8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8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8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sz w:val="24"/>
        </w:rPr>
      </w:pPr>
    </w:p>
    <w:tbl>
      <w:tblPr>
        <w:tblStyle w:val="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16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  <w:vAlign w:val="top"/>
          </w:tcPr>
          <w:p>
            <w:pPr>
              <w:snapToGrid w:val="0"/>
              <w:ind w:firstLine="240" w:firstLineChars="10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XX 单位省级优秀学生干部推荐人员汇总表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名次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1516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评选分数</w:t>
            </w:r>
          </w:p>
        </w:tc>
        <w:tc>
          <w:tcPr>
            <w:tcW w:w="209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考试平均成绩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sz w:val="24"/>
        </w:rPr>
      </w:pPr>
    </w:p>
    <w:tbl>
      <w:tblPr>
        <w:tblStyle w:val="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516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6"/>
            <w:vAlign w:val="top"/>
          </w:tcPr>
          <w:p>
            <w:pPr>
              <w:snapToGrid w:val="0"/>
              <w:ind w:firstLine="240" w:firstLineChars="10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XX书院先进班集体推荐汇总表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名次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</w:t>
            </w:r>
          </w:p>
        </w:tc>
        <w:tc>
          <w:tcPr>
            <w:tcW w:w="142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班级</w:t>
            </w:r>
          </w:p>
        </w:tc>
        <w:tc>
          <w:tcPr>
            <w:tcW w:w="1516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评选分数</w:t>
            </w:r>
          </w:p>
        </w:tc>
        <w:tc>
          <w:tcPr>
            <w:tcW w:w="2090" w:type="dxa"/>
            <w:vAlign w:val="top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考试平均成绩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16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090" w:type="dxa"/>
            <w:vAlign w:val="top"/>
          </w:tcPr>
          <w:p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rPr>
          <w:rFonts w:hint="eastAsia" w:ascii="楷体_GB2312" w:hAnsi="楷体_GB2312" w:eastAsia="楷体_GB2312"/>
          <w:b/>
          <w:bCs/>
          <w:sz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F68BA"/>
    <w:rsid w:val="255F68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2016-04-27T08:07:00Z</dcterms:created>
  <dc:creator>Administrator</dc:creator>
  <cp:lastModifiedBy>Administrator</cp:lastModifiedBy>
  <dcterms:modified xsi:type="dcterms:W3CDTF">2016-04-27T08:12:05Z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